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line="560" w:lineRule="exact"/>
        <w:ind w:left="-277" w:leftChars="-33"/>
        <w:jc w:val="center"/>
        <w:rPr>
          <w:rFonts w:ascii="仿宋" w:hAnsi="仿宋" w:eastAsia="仿宋" w:cs="Times New Roman"/>
          <w:b w:val="0"/>
          <w:bCs/>
          <w:sz w:val="28"/>
          <w:szCs w:val="28"/>
        </w:rPr>
      </w:pPr>
      <w:r>
        <w:rPr>
          <w:rFonts w:hint="eastAsia" w:ascii="仿宋" w:hAnsi="仿宋" w:eastAsia="仿宋" w:cs="Times New Roman"/>
          <w:b w:val="0"/>
          <w:bCs/>
          <w:sz w:val="28"/>
          <w:szCs w:val="28"/>
        </w:rPr>
        <w:t>2021年上半年计算机技术与软件专业技术资格（水平）考试工作安排</w:t>
      </w:r>
      <w:bookmarkStart w:id="0" w:name="_GoBack"/>
      <w:bookmarkEnd w:id="0"/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756"/>
        <w:gridCol w:w="2841"/>
        <w:gridCol w:w="570"/>
        <w:gridCol w:w="2718"/>
        <w:gridCol w:w="1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9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考试日期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级别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资格名称</w:t>
            </w:r>
          </w:p>
        </w:tc>
        <w:tc>
          <w:tcPr>
            <w:tcW w:w="3288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考试时间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考试科目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9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5月29日</w:t>
            </w:r>
          </w:p>
        </w:tc>
        <w:tc>
          <w:tcPr>
            <w:tcW w:w="75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 xml:space="preserve">高级 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信息系统项目管理师</w:t>
            </w:r>
          </w:p>
        </w:tc>
        <w:tc>
          <w:tcPr>
            <w:tcW w:w="3288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上午9：00—11：30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570" w:type="dxa"/>
            <w:vMerge w:val="restart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下午</w:t>
            </w:r>
          </w:p>
        </w:tc>
        <w:tc>
          <w:tcPr>
            <w:tcW w:w="2718" w:type="dxa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1：30—3：00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案例分析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718" w:type="dxa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3：20—5：20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论    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系统分析师</w:t>
            </w:r>
          </w:p>
        </w:tc>
        <w:tc>
          <w:tcPr>
            <w:tcW w:w="3288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上午9：00—11：30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570" w:type="dxa"/>
            <w:vMerge w:val="restart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下午</w:t>
            </w:r>
          </w:p>
        </w:tc>
        <w:tc>
          <w:tcPr>
            <w:tcW w:w="2718" w:type="dxa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1：30—3：00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案例分析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718" w:type="dxa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3：20—5：20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论    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系统规划与管理师</w:t>
            </w:r>
          </w:p>
        </w:tc>
        <w:tc>
          <w:tcPr>
            <w:tcW w:w="3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上午9：00—11：30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57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下午下午2：00—4：30</w:t>
            </w:r>
          </w:p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下午</w:t>
            </w:r>
          </w:p>
          <w:p>
            <w:pPr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下午</w:t>
            </w:r>
          </w:p>
        </w:tc>
        <w:tc>
          <w:tcPr>
            <w:tcW w:w="27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1：30—3：00</w:t>
            </w:r>
          </w:p>
        </w:tc>
        <w:tc>
          <w:tcPr>
            <w:tcW w:w="1381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案例分析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7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3：20—5：20</w:t>
            </w:r>
          </w:p>
        </w:tc>
        <w:tc>
          <w:tcPr>
            <w:tcW w:w="1381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论    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中级</w:t>
            </w:r>
          </w:p>
        </w:tc>
        <w:tc>
          <w:tcPr>
            <w:tcW w:w="284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软件设计师</w:t>
            </w:r>
          </w:p>
        </w:tc>
        <w:tc>
          <w:tcPr>
            <w:tcW w:w="3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上午9：00—11：30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3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下午2：00—4：30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网络工程师</w:t>
            </w:r>
          </w:p>
        </w:tc>
        <w:tc>
          <w:tcPr>
            <w:tcW w:w="3288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上午9：00—11：30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3288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下午2：00—4：30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信息系统监理师</w:t>
            </w:r>
          </w:p>
        </w:tc>
        <w:tc>
          <w:tcPr>
            <w:tcW w:w="3288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上午9：00—11：30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3288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下午2：00—4：30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系统集成项目管理工程师</w:t>
            </w:r>
          </w:p>
        </w:tc>
        <w:tc>
          <w:tcPr>
            <w:tcW w:w="3288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上午9：00—11：30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3288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下午2：00—4：30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嵌入式系统设计师</w:t>
            </w:r>
          </w:p>
        </w:tc>
        <w:tc>
          <w:tcPr>
            <w:tcW w:w="3288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上午9：00—11：30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3288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下午2：00—4：30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电子商务设计师</w:t>
            </w:r>
          </w:p>
        </w:tc>
        <w:tc>
          <w:tcPr>
            <w:tcW w:w="3288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上午9：00—11：30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3288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下午2：00—4：30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数据库系统工程师</w:t>
            </w:r>
          </w:p>
        </w:tc>
        <w:tc>
          <w:tcPr>
            <w:tcW w:w="3288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上午9：00—11：30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3288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下午2：00—4：30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初级</w:t>
            </w:r>
          </w:p>
        </w:tc>
        <w:tc>
          <w:tcPr>
            <w:tcW w:w="2841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程序员</w:t>
            </w:r>
          </w:p>
        </w:tc>
        <w:tc>
          <w:tcPr>
            <w:tcW w:w="3288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上午9：00—11：30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3288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下午2：00—4：30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网络管理员</w:t>
            </w:r>
          </w:p>
        </w:tc>
        <w:tc>
          <w:tcPr>
            <w:tcW w:w="3288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上午9：00—11：30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3288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下午2：00—4：30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信息系统运行管理员</w:t>
            </w:r>
          </w:p>
        </w:tc>
        <w:tc>
          <w:tcPr>
            <w:tcW w:w="3288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上午9：00—11：30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2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3288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下午2：00—4：30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  <w:jc w:val="center"/>
        </w:trPr>
        <w:tc>
          <w:tcPr>
            <w:tcW w:w="129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5月30日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信息处理技术员</w:t>
            </w:r>
          </w:p>
        </w:tc>
        <w:tc>
          <w:tcPr>
            <w:tcW w:w="328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5月30日考试安排</w:t>
            </w:r>
          </w:p>
          <w:p>
            <w:pPr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上午:9:00</w:t>
            </w:r>
            <w:r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—</w:t>
            </w: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12:00(A卷)</w:t>
            </w:r>
          </w:p>
          <w:p>
            <w:pPr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下午:13:00-16:00(B卷)</w:t>
            </w:r>
          </w:p>
          <w:p>
            <w:pPr>
              <w:spacing w:line="320" w:lineRule="exact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</w:p>
        </w:tc>
        <w:tc>
          <w:tcPr>
            <w:tcW w:w="138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基础知识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444444"/>
                <w:kern w:val="0"/>
                <w:sz w:val="21"/>
                <w:szCs w:val="21"/>
              </w:rPr>
              <w:t>应用技术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2D3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ajorEastAsia" w:cstheme="minorBidi"/>
      <w:b/>
      <w:kern w:val="2"/>
      <w:sz w:val="84"/>
      <w:szCs w:val="8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2021-03-19T09:17:53Z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1606B927027C4711967A590F11FC555A</vt:lpwstr>
  </property>
</Properties>
</file>